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FA7" w:rsidRPr="00064096" w:rsidRDefault="00ED0ACB" w:rsidP="00EF6FA7">
      <w:pPr>
        <w:rPr>
          <w:sz w:val="36"/>
          <w:szCs w:val="36"/>
          <w:lang w:val="en-US"/>
        </w:rPr>
      </w:pPr>
      <w:r w:rsidRPr="00064096">
        <w:rPr>
          <w:noProof/>
          <w:sz w:val="36"/>
          <w:szCs w:val="36"/>
          <w:lang w:val="en-US"/>
        </w:rPr>
        <w:pict>
          <v:rect id="_x0000_s1027" style="position:absolute;margin-left:461.9pt;margin-top:-68.85pt;width:114pt;height:100.05pt;z-index:251659264" strokecolor="white [3212]">
            <v:textbox>
              <w:txbxContent>
                <w:p w:rsidR="00ED0ACB" w:rsidRPr="009E2792" w:rsidRDefault="00ED0ACB" w:rsidP="00ED0ACB">
                  <w:pPr>
                    <w:rPr>
                      <w:b/>
                      <w:bCs/>
                      <w:sz w:val="32"/>
                      <w:szCs w:val="32"/>
                      <w:lang w:val="en-US" w:bidi="ar-IQ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en-US" w:bidi="ar-IQ"/>
                    </w:rPr>
                    <w:t xml:space="preserve">                                                                                       </w:t>
                  </w:r>
                  <w:r w:rsidRPr="00064096">
                    <w:rPr>
                      <w:b/>
                      <w:bCs/>
                      <w:sz w:val="36"/>
                      <w:szCs w:val="36"/>
                      <w:lang w:val="en-US" w:bidi="ar-IQ"/>
                    </w:rPr>
                    <w:t>A</w:t>
                  </w:r>
                  <w:r w:rsidRPr="009E2792">
                    <w:rPr>
                      <w:b/>
                      <w:bCs/>
                      <w:sz w:val="32"/>
                      <w:szCs w:val="32"/>
                      <w:lang w:val="en-US" w:bidi="ar-IQ"/>
                    </w:rPr>
                    <w:t xml:space="preserve"> </w:t>
                  </w:r>
                </w:p>
                <w:p w:rsidR="00ED0ACB" w:rsidRPr="00ED0ACB" w:rsidRDefault="00ED0ACB" w:rsidP="00ED0ACB">
                  <w:pPr>
                    <w:rPr>
                      <w:lang w:bidi="ar-IQ"/>
                    </w:rPr>
                  </w:pPr>
                </w:p>
              </w:txbxContent>
            </v:textbox>
            <w10:wrap anchorx="page"/>
          </v:rect>
        </w:pict>
      </w:r>
      <w:r w:rsidRPr="00064096">
        <w:rPr>
          <w:noProof/>
          <w:sz w:val="36"/>
          <w:szCs w:val="36"/>
          <w:lang w:val="en-US"/>
        </w:rPr>
        <w:pict>
          <v:rect id="_x0000_s1026" style="position:absolute;margin-left:414.9pt;margin-top:-73.05pt;width:107.45pt;height:87.05pt;z-index:251658240" filled="f" strokecolor="white [3212]">
            <w10:wrap anchorx="page"/>
          </v:rect>
        </w:pict>
      </w:r>
      <w:r w:rsidR="00EF6FA7" w:rsidRPr="00064096">
        <w:rPr>
          <w:sz w:val="36"/>
          <w:szCs w:val="36"/>
          <w:lang w:val="en-US"/>
        </w:rPr>
        <w:t>Abstract</w:t>
      </w:r>
    </w:p>
    <w:p w:rsidR="00EF6FA7" w:rsidRPr="00EF6FA7" w:rsidRDefault="00EF6FA7" w:rsidP="00EF6FA7">
      <w:pPr>
        <w:rPr>
          <w:sz w:val="36"/>
          <w:szCs w:val="36"/>
          <w:lang w:val="en-US"/>
        </w:rPr>
      </w:pPr>
    </w:p>
    <w:p w:rsidR="00EF6FA7" w:rsidRPr="00EF6FA7" w:rsidRDefault="00EF6FA7" w:rsidP="00EF6FA7">
      <w:pPr>
        <w:rPr>
          <w:sz w:val="36"/>
          <w:szCs w:val="36"/>
          <w:lang w:val="en-US"/>
        </w:rPr>
      </w:pPr>
      <w:r w:rsidRPr="00EF6FA7">
        <w:rPr>
          <w:sz w:val="36"/>
          <w:szCs w:val="36"/>
          <w:lang w:val="en-US"/>
        </w:rPr>
        <w:t>The Effect Of Specialized Exercise Overlapping  Some Patterns Of Exercise In Developing Pupils"Ability Of Balan</w:t>
      </w:r>
      <w:r>
        <w:rPr>
          <w:sz w:val="36"/>
          <w:szCs w:val="36"/>
          <w:lang w:val="en-US"/>
        </w:rPr>
        <w:t xml:space="preserve">ce And Motor Coordination, and </w:t>
      </w:r>
      <w:r w:rsidRPr="00EF6FA7">
        <w:rPr>
          <w:sz w:val="36"/>
          <w:szCs w:val="36"/>
          <w:lang w:val="en-US"/>
        </w:rPr>
        <w:t xml:space="preserve"> learningTo Serve Receive Mini </w:t>
      </w:r>
      <w:proofErr w:type="spellStart"/>
      <w:r w:rsidRPr="00EF6FA7">
        <w:rPr>
          <w:sz w:val="36"/>
          <w:szCs w:val="36"/>
          <w:lang w:val="en-US"/>
        </w:rPr>
        <w:t>Vollyboll</w:t>
      </w:r>
      <w:proofErr w:type="spellEnd"/>
    </w:p>
    <w:p w:rsidR="00EF6FA7" w:rsidRPr="00EF6FA7" w:rsidRDefault="00EF6FA7" w:rsidP="00EF6FA7">
      <w:pPr>
        <w:rPr>
          <w:sz w:val="36"/>
          <w:szCs w:val="36"/>
          <w:lang w:val="en-US"/>
        </w:rPr>
      </w:pPr>
    </w:p>
    <w:p w:rsidR="00EF6FA7" w:rsidRPr="00EF6FA7" w:rsidRDefault="00EF6FA7" w:rsidP="00EF6FA7">
      <w:pPr>
        <w:rPr>
          <w:sz w:val="36"/>
          <w:szCs w:val="36"/>
          <w:lang w:val="en-US"/>
        </w:rPr>
      </w:pPr>
    </w:p>
    <w:p w:rsidR="00EF6FA7" w:rsidRPr="00EF6FA7" w:rsidRDefault="00EF6FA7" w:rsidP="00EF6FA7">
      <w:pPr>
        <w:rPr>
          <w:sz w:val="36"/>
          <w:szCs w:val="36"/>
          <w:lang w:val="en-US"/>
        </w:rPr>
      </w:pPr>
      <w:r w:rsidRPr="00EF6FA7">
        <w:rPr>
          <w:sz w:val="36"/>
          <w:szCs w:val="36"/>
          <w:lang w:val="en-US"/>
        </w:rPr>
        <w:t xml:space="preserve">        Researcher: </w:t>
      </w:r>
      <w:proofErr w:type="spellStart"/>
      <w:r w:rsidRPr="00EF6FA7">
        <w:rPr>
          <w:sz w:val="36"/>
          <w:szCs w:val="36"/>
          <w:lang w:val="en-US"/>
        </w:rPr>
        <w:t>Qaiser</w:t>
      </w:r>
      <w:proofErr w:type="spellEnd"/>
      <w:r w:rsidRPr="00EF6FA7">
        <w:rPr>
          <w:sz w:val="36"/>
          <w:szCs w:val="36"/>
          <w:lang w:val="en-US"/>
        </w:rPr>
        <w:t xml:space="preserve"> Mohammed </w:t>
      </w:r>
      <w:proofErr w:type="spellStart"/>
      <w:r w:rsidRPr="00EF6FA7">
        <w:rPr>
          <w:sz w:val="36"/>
          <w:szCs w:val="36"/>
          <w:lang w:val="en-US"/>
        </w:rPr>
        <w:t>Mahdi</w:t>
      </w:r>
      <w:proofErr w:type="spellEnd"/>
    </w:p>
    <w:p w:rsidR="00EF6FA7" w:rsidRPr="00EF6FA7" w:rsidRDefault="00EF6FA7" w:rsidP="00EF6FA7">
      <w:pPr>
        <w:rPr>
          <w:sz w:val="36"/>
          <w:szCs w:val="36"/>
          <w:lang w:val="en-US"/>
        </w:rPr>
      </w:pPr>
    </w:p>
    <w:p w:rsidR="00EF6FA7" w:rsidRPr="00EF6FA7" w:rsidRDefault="00EF6FA7" w:rsidP="00EF6FA7">
      <w:pPr>
        <w:rPr>
          <w:sz w:val="36"/>
          <w:szCs w:val="36"/>
          <w:lang w:val="en-US"/>
        </w:rPr>
      </w:pPr>
      <w:r w:rsidRPr="00EF6FA7">
        <w:rPr>
          <w:sz w:val="36"/>
          <w:szCs w:val="36"/>
          <w:lang w:val="en-US"/>
        </w:rPr>
        <w:t xml:space="preserve">Supervisor :Asst . prof  Dr. Mohammed  </w:t>
      </w:r>
      <w:proofErr w:type="spellStart"/>
      <w:r w:rsidRPr="00EF6FA7">
        <w:rPr>
          <w:sz w:val="36"/>
          <w:szCs w:val="36"/>
          <w:lang w:val="en-US"/>
        </w:rPr>
        <w:t>Jassim</w:t>
      </w:r>
      <w:proofErr w:type="spellEnd"/>
      <w:r w:rsidRPr="00EF6FA7">
        <w:rPr>
          <w:sz w:val="36"/>
          <w:szCs w:val="36"/>
          <w:lang w:val="en-US"/>
        </w:rPr>
        <w:t xml:space="preserve">  AL Hilly  </w:t>
      </w:r>
    </w:p>
    <w:p w:rsidR="00EF6FA7" w:rsidRPr="00EF6FA7" w:rsidRDefault="00EF6FA7" w:rsidP="00EF6FA7">
      <w:pPr>
        <w:rPr>
          <w:sz w:val="36"/>
          <w:szCs w:val="36"/>
          <w:lang w:val="en-US"/>
        </w:rPr>
      </w:pPr>
    </w:p>
    <w:p w:rsidR="00EF6FA7" w:rsidRPr="00EF6FA7" w:rsidRDefault="00EF6FA7" w:rsidP="00EF6FA7">
      <w:pPr>
        <w:rPr>
          <w:sz w:val="36"/>
          <w:szCs w:val="36"/>
          <w:lang w:val="en-US"/>
        </w:rPr>
      </w:pPr>
      <w:r w:rsidRPr="00EF6FA7">
        <w:rPr>
          <w:sz w:val="36"/>
          <w:szCs w:val="36"/>
          <w:lang w:val="en-US"/>
        </w:rPr>
        <w:t xml:space="preserve">University of Babylon of physical Education and Sport Sciences </w:t>
      </w:r>
    </w:p>
    <w:p w:rsidR="00EF6FA7" w:rsidRPr="00EF6FA7" w:rsidRDefault="00EF6FA7" w:rsidP="00EF6FA7">
      <w:pPr>
        <w:rPr>
          <w:sz w:val="36"/>
          <w:szCs w:val="36"/>
          <w:lang w:val="en-US"/>
        </w:rPr>
      </w:pPr>
    </w:p>
    <w:p w:rsidR="00064096" w:rsidRDefault="00064096" w:rsidP="00EF6FA7">
      <w:pPr>
        <w:rPr>
          <w:sz w:val="36"/>
          <w:szCs w:val="36"/>
          <w:lang w:val="en-US"/>
        </w:rPr>
      </w:pPr>
    </w:p>
    <w:p w:rsidR="00064096" w:rsidRDefault="00064096" w:rsidP="00EF6FA7">
      <w:pPr>
        <w:rPr>
          <w:sz w:val="36"/>
          <w:szCs w:val="36"/>
          <w:lang w:val="en-US"/>
        </w:rPr>
      </w:pPr>
    </w:p>
    <w:p w:rsidR="00EF6FA7" w:rsidRPr="00EF6FA7" w:rsidRDefault="00EF6FA7" w:rsidP="00064096">
      <w:pPr>
        <w:rPr>
          <w:sz w:val="36"/>
          <w:szCs w:val="36"/>
          <w:lang w:val="en-US"/>
        </w:rPr>
      </w:pPr>
      <w:r w:rsidRPr="00EF6FA7">
        <w:rPr>
          <w:sz w:val="36"/>
          <w:szCs w:val="36"/>
          <w:lang w:val="en-US"/>
        </w:rPr>
        <w:t xml:space="preserve">2017 A.D       </w:t>
      </w:r>
      <w:r w:rsidR="00064096">
        <w:rPr>
          <w:sz w:val="36"/>
          <w:szCs w:val="36"/>
          <w:lang w:val="en-US"/>
        </w:rPr>
        <w:t xml:space="preserve">                                                            </w:t>
      </w:r>
      <w:r w:rsidRPr="00EF6FA7">
        <w:rPr>
          <w:sz w:val="36"/>
          <w:szCs w:val="36"/>
          <w:lang w:val="en-US"/>
        </w:rPr>
        <w:t xml:space="preserve"> </w:t>
      </w:r>
      <w:r w:rsidR="00064096">
        <w:rPr>
          <w:sz w:val="36"/>
          <w:szCs w:val="36"/>
          <w:lang w:val="en-US"/>
        </w:rPr>
        <w:t>1</w:t>
      </w:r>
      <w:r w:rsidR="00064096" w:rsidRPr="00EF6FA7">
        <w:rPr>
          <w:sz w:val="36"/>
          <w:szCs w:val="36"/>
          <w:lang w:val="en-US"/>
        </w:rPr>
        <w:t>43</w:t>
      </w:r>
      <w:r w:rsidR="00064096">
        <w:rPr>
          <w:sz w:val="36"/>
          <w:szCs w:val="36"/>
          <w:lang w:val="en-US"/>
        </w:rPr>
        <w:t>8</w:t>
      </w:r>
      <w:r w:rsidR="00064096" w:rsidRPr="00EF6FA7">
        <w:rPr>
          <w:sz w:val="36"/>
          <w:szCs w:val="36"/>
          <w:lang w:val="en-US"/>
        </w:rPr>
        <w:t xml:space="preserve"> A.H </w:t>
      </w:r>
      <w:r w:rsidR="00064096">
        <w:rPr>
          <w:sz w:val="36"/>
          <w:szCs w:val="36"/>
          <w:lang w:val="en-US"/>
        </w:rPr>
        <w:t xml:space="preserve">    </w:t>
      </w:r>
      <w:r w:rsidRPr="00EF6FA7">
        <w:rPr>
          <w:sz w:val="36"/>
          <w:szCs w:val="36"/>
          <w:lang w:val="en-US"/>
        </w:rPr>
        <w:t xml:space="preserve">                                                                                                                                 </w:t>
      </w:r>
      <w:r w:rsidR="00064096">
        <w:rPr>
          <w:sz w:val="36"/>
          <w:szCs w:val="36"/>
          <w:lang w:val="en-US"/>
        </w:rPr>
        <w:t xml:space="preserve">                                                                                                                                </w:t>
      </w:r>
    </w:p>
    <w:p w:rsidR="00EF6FA7" w:rsidRPr="00EF6FA7" w:rsidRDefault="00EF6FA7" w:rsidP="00EF6FA7">
      <w:pPr>
        <w:rPr>
          <w:sz w:val="36"/>
          <w:szCs w:val="36"/>
          <w:lang w:val="en-US"/>
        </w:rPr>
      </w:pPr>
    </w:p>
    <w:p w:rsidR="00EF6FA7" w:rsidRPr="00EF6FA7" w:rsidRDefault="00EF6FA7" w:rsidP="00EF6FA7">
      <w:pPr>
        <w:rPr>
          <w:sz w:val="36"/>
          <w:szCs w:val="36"/>
          <w:lang w:val="en-US"/>
        </w:rPr>
      </w:pPr>
    </w:p>
    <w:p w:rsidR="00EF6FA7" w:rsidRPr="00EF6FA7" w:rsidRDefault="00ED0ACB" w:rsidP="00EF6FA7">
      <w:pPr>
        <w:rPr>
          <w:sz w:val="36"/>
          <w:szCs w:val="36"/>
          <w:lang w:val="en-US"/>
        </w:rPr>
      </w:pPr>
      <w:r>
        <w:rPr>
          <w:noProof/>
          <w:sz w:val="36"/>
          <w:szCs w:val="36"/>
          <w:lang w:val="en-US"/>
        </w:rPr>
        <w:lastRenderedPageBreak/>
        <w:pict>
          <v:rect id="_x0000_s1028" style="position:absolute;margin-left:462.35pt;margin-top:-68.4pt;width:114pt;height:100.05pt;z-index:251660288" strokecolor="white [3212]">
            <v:textbox>
              <w:txbxContent>
                <w:p w:rsidR="00ED0ACB" w:rsidRPr="00ED0ACB" w:rsidRDefault="00ED0ACB" w:rsidP="00ED0ACB">
                  <w:pPr>
                    <w:rPr>
                      <w:b/>
                      <w:bCs/>
                      <w:sz w:val="36"/>
                      <w:szCs w:val="36"/>
                      <w:lang w:val="en-US" w:bidi="ar-IQ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en-US" w:bidi="ar-IQ"/>
                    </w:rPr>
                    <w:t xml:space="preserve">                                                                                       </w:t>
                  </w:r>
                  <w:r w:rsidRPr="009E2792">
                    <w:rPr>
                      <w:b/>
                      <w:bCs/>
                      <w:sz w:val="32"/>
                      <w:szCs w:val="32"/>
                      <w:lang w:val="en-US" w:bidi="ar-IQ"/>
                    </w:rPr>
                    <w:t>B</w:t>
                  </w:r>
                  <w:r w:rsidRPr="00ED0ACB">
                    <w:rPr>
                      <w:b/>
                      <w:bCs/>
                      <w:sz w:val="36"/>
                      <w:szCs w:val="36"/>
                      <w:lang w:val="en-US" w:bidi="ar-IQ"/>
                    </w:rPr>
                    <w:t xml:space="preserve"> </w:t>
                  </w:r>
                </w:p>
                <w:p w:rsidR="00ED0ACB" w:rsidRPr="00ED0ACB" w:rsidRDefault="00ED0ACB" w:rsidP="00ED0ACB">
                  <w:pPr>
                    <w:rPr>
                      <w:lang w:bidi="ar-IQ"/>
                    </w:rPr>
                  </w:pPr>
                </w:p>
              </w:txbxContent>
            </v:textbox>
            <w10:wrap anchorx="page"/>
          </v:rect>
        </w:pict>
      </w:r>
      <w:r w:rsidR="00EF6FA7" w:rsidRPr="00EF6FA7">
        <w:rPr>
          <w:sz w:val="36"/>
          <w:szCs w:val="36"/>
          <w:lang w:val="en-US"/>
        </w:rPr>
        <w:t>The  researcher  studies  the  volleyba</w:t>
      </w:r>
      <w:r w:rsidR="00EF6FA7">
        <w:rPr>
          <w:sz w:val="36"/>
          <w:szCs w:val="36"/>
          <w:lang w:val="en-US"/>
        </w:rPr>
        <w:t>ll  game  which  is  taken  in</w:t>
      </w:r>
      <w:r w:rsidR="00EF6FA7" w:rsidRPr="00EF6FA7">
        <w:rPr>
          <w:sz w:val="36"/>
          <w:szCs w:val="36"/>
          <w:lang w:val="en-US"/>
        </w:rPr>
        <w:t>to consideration  by  its  followers .The  g</w:t>
      </w:r>
      <w:r w:rsidR="00EF6FA7">
        <w:rPr>
          <w:sz w:val="36"/>
          <w:szCs w:val="36"/>
          <w:lang w:val="en-US"/>
        </w:rPr>
        <w:t xml:space="preserve">ame is  characterized  by  quick and sudden </w:t>
      </w:r>
      <w:r w:rsidR="00EF6FA7" w:rsidRPr="00EF6FA7">
        <w:rPr>
          <w:sz w:val="36"/>
          <w:szCs w:val="36"/>
          <w:lang w:val="en-US"/>
        </w:rPr>
        <w:t xml:space="preserve">  variable  situations  and  variation  in  the  performance  of  movement. The problem  of  the  research  is  that  there  is  a  weakness  the  in  the  performance  of  the  skill  of  receiving  transmis</w:t>
      </w:r>
      <w:r w:rsidR="00EF6FA7">
        <w:rPr>
          <w:sz w:val="36"/>
          <w:szCs w:val="36"/>
          <w:lang w:val="en-US"/>
        </w:rPr>
        <w:t>sion in   volleyball  for  pupils.  Thi</w:t>
      </w:r>
      <w:r w:rsidR="00EF6FA7" w:rsidRPr="00EF6FA7">
        <w:rPr>
          <w:sz w:val="36"/>
          <w:szCs w:val="36"/>
          <w:lang w:val="en-US"/>
        </w:rPr>
        <w:t>s  has  a negative  effect  on  the</w:t>
      </w:r>
      <w:r w:rsidR="00EF6FA7">
        <w:rPr>
          <w:sz w:val="36"/>
          <w:szCs w:val="36"/>
          <w:lang w:val="en-US"/>
        </w:rPr>
        <w:t xml:space="preserve">  basic  skills  and  the  resul</w:t>
      </w:r>
      <w:r w:rsidR="00EF6FA7" w:rsidRPr="00EF6FA7">
        <w:rPr>
          <w:sz w:val="36"/>
          <w:szCs w:val="36"/>
          <w:lang w:val="en-US"/>
        </w:rPr>
        <w:t>ts  of  the  game.</w:t>
      </w:r>
    </w:p>
    <w:p w:rsidR="00EF6FA7" w:rsidRPr="00EF6FA7" w:rsidRDefault="00EF6FA7" w:rsidP="00EF6FA7">
      <w:pPr>
        <w:rPr>
          <w:sz w:val="36"/>
          <w:szCs w:val="36"/>
          <w:lang w:val="en-US"/>
        </w:rPr>
      </w:pPr>
    </w:p>
    <w:p w:rsidR="00EF6FA7" w:rsidRPr="00EF6FA7" w:rsidRDefault="00EF6FA7" w:rsidP="00EF6FA7">
      <w:pPr>
        <w:rPr>
          <w:sz w:val="36"/>
          <w:szCs w:val="36"/>
          <w:lang w:val="en-US"/>
        </w:rPr>
      </w:pPr>
      <w:r w:rsidRPr="00EF6FA7">
        <w:rPr>
          <w:sz w:val="36"/>
          <w:szCs w:val="36"/>
          <w:lang w:val="en-US"/>
        </w:rPr>
        <w:t xml:space="preserve">The  research aims  at :                                                                    </w:t>
      </w:r>
    </w:p>
    <w:p w:rsidR="00EF6FA7" w:rsidRPr="00EF6FA7" w:rsidRDefault="00EF6FA7" w:rsidP="00EF6FA7">
      <w:pPr>
        <w:rPr>
          <w:sz w:val="36"/>
          <w:szCs w:val="36"/>
          <w:lang w:val="en-US"/>
        </w:rPr>
      </w:pPr>
    </w:p>
    <w:p w:rsidR="00F51DC7" w:rsidRPr="00F51DC7" w:rsidRDefault="00305BFF" w:rsidP="00305BFF">
      <w:pPr>
        <w:rPr>
          <w:sz w:val="36"/>
          <w:szCs w:val="36"/>
          <w:lang w:val="en-US"/>
        </w:rPr>
      </w:pPr>
      <w:r>
        <w:rPr>
          <w:rFonts w:hint="cs"/>
          <w:sz w:val="36"/>
          <w:szCs w:val="36"/>
          <w:rtl/>
          <w:lang w:val="en-US"/>
        </w:rPr>
        <w:t>1</w:t>
      </w:r>
      <w:r w:rsidR="00F51DC7" w:rsidRPr="00F51DC7">
        <w:rPr>
          <w:sz w:val="36"/>
          <w:szCs w:val="36"/>
          <w:lang w:val="en-US"/>
        </w:rPr>
        <w:t xml:space="preserve">- </w:t>
      </w:r>
      <w:r>
        <w:rPr>
          <w:sz w:val="36"/>
          <w:szCs w:val="36"/>
          <w:lang w:val="en-US"/>
        </w:rPr>
        <w:t xml:space="preserve">Making </w:t>
      </w:r>
      <w:r w:rsidR="00F51DC7" w:rsidRPr="00F51DC7">
        <w:rPr>
          <w:sz w:val="36"/>
          <w:szCs w:val="36"/>
          <w:lang w:val="en-US"/>
        </w:rPr>
        <w:t>specialized exercises</w:t>
      </w:r>
      <w:r>
        <w:rPr>
          <w:sz w:val="36"/>
          <w:szCs w:val="36"/>
          <w:lang w:val="en-US"/>
        </w:rPr>
        <w:t xml:space="preserve"> by the </w:t>
      </w:r>
      <w:r w:rsidR="00F51DC7" w:rsidRPr="00F51DC7">
        <w:rPr>
          <w:sz w:val="36"/>
          <w:szCs w:val="36"/>
          <w:lang w:val="en-US"/>
        </w:rPr>
        <w:t xml:space="preserve"> overlap</w:t>
      </w:r>
      <w:r>
        <w:rPr>
          <w:sz w:val="36"/>
          <w:szCs w:val="36"/>
          <w:lang w:val="en-US"/>
        </w:rPr>
        <w:t xml:space="preserve"> of</w:t>
      </w:r>
      <w:r w:rsidR="00F51DC7" w:rsidRPr="00F51DC7">
        <w:rPr>
          <w:sz w:val="36"/>
          <w:szCs w:val="36"/>
          <w:lang w:val="en-US"/>
        </w:rPr>
        <w:t xml:space="preserve"> some types of exercise</w:t>
      </w:r>
      <w:r>
        <w:rPr>
          <w:sz w:val="36"/>
          <w:szCs w:val="36"/>
          <w:lang w:val="en-US"/>
        </w:rPr>
        <w:t>s</w:t>
      </w:r>
      <w:r w:rsidR="00F51DC7" w:rsidRPr="00F51DC7">
        <w:rPr>
          <w:sz w:val="36"/>
          <w:szCs w:val="36"/>
          <w:lang w:val="en-US"/>
        </w:rPr>
        <w:t xml:space="preserve"> to develop the abilities of balance and motor compatibility and learning to receive the volleyball mini.</w:t>
      </w:r>
    </w:p>
    <w:p w:rsidR="00F51DC7" w:rsidRPr="00F51DC7" w:rsidRDefault="00F51DC7" w:rsidP="00305BFF">
      <w:pPr>
        <w:rPr>
          <w:sz w:val="36"/>
          <w:szCs w:val="36"/>
          <w:lang w:val="en-US"/>
        </w:rPr>
      </w:pPr>
      <w:r w:rsidRPr="00F51DC7">
        <w:rPr>
          <w:sz w:val="36"/>
          <w:szCs w:val="36"/>
          <w:lang w:val="en-US"/>
        </w:rPr>
        <w:t xml:space="preserve">2 - To </w:t>
      </w:r>
      <w:r w:rsidR="00305BFF">
        <w:rPr>
          <w:sz w:val="36"/>
          <w:szCs w:val="36"/>
        </w:rPr>
        <w:t>recognize</w:t>
      </w:r>
      <w:r w:rsidRPr="00F51DC7">
        <w:rPr>
          <w:sz w:val="36"/>
          <w:szCs w:val="36"/>
          <w:lang w:val="en-US"/>
        </w:rPr>
        <w:t xml:space="preserve"> the effect of specialized exercises by the overlap of some types of exercise</w:t>
      </w:r>
      <w:r w:rsidR="00305BFF">
        <w:rPr>
          <w:sz w:val="36"/>
          <w:szCs w:val="36"/>
          <w:lang w:val="en-US"/>
        </w:rPr>
        <w:t>s</w:t>
      </w:r>
      <w:r w:rsidRPr="00F51DC7">
        <w:rPr>
          <w:sz w:val="36"/>
          <w:szCs w:val="36"/>
          <w:lang w:val="en-US"/>
        </w:rPr>
        <w:t xml:space="preserve"> in the development of the ability to balance and motor compatibility of students at the age of (11) years.</w:t>
      </w:r>
    </w:p>
    <w:p w:rsidR="00EF6FA7" w:rsidRPr="00EF6FA7" w:rsidRDefault="00F51DC7" w:rsidP="00F51DC7">
      <w:pPr>
        <w:rPr>
          <w:sz w:val="36"/>
          <w:szCs w:val="36"/>
          <w:lang w:val="en-US"/>
        </w:rPr>
      </w:pPr>
      <w:r w:rsidRPr="00F51DC7">
        <w:rPr>
          <w:sz w:val="36"/>
          <w:szCs w:val="36"/>
          <w:lang w:val="en-US"/>
        </w:rPr>
        <w:t>3 - Learn about the effect of specialized exercises by overlapping some types of exercise</w:t>
      </w:r>
      <w:r w:rsidR="00305BFF">
        <w:rPr>
          <w:sz w:val="36"/>
          <w:szCs w:val="36"/>
          <w:lang w:val="en-US"/>
        </w:rPr>
        <w:t>s</w:t>
      </w:r>
      <w:r w:rsidRPr="00F51DC7">
        <w:rPr>
          <w:sz w:val="36"/>
          <w:szCs w:val="36"/>
          <w:lang w:val="en-US"/>
        </w:rPr>
        <w:t xml:space="preserve"> in learning to receive the mini volleyball for students at the age of (11) years.</w:t>
      </w:r>
    </w:p>
    <w:p w:rsidR="00EF6FA7" w:rsidRPr="00EF6FA7" w:rsidRDefault="00EF6FA7" w:rsidP="00EF6FA7">
      <w:pPr>
        <w:rPr>
          <w:sz w:val="36"/>
          <w:szCs w:val="36"/>
          <w:lang w:val="en-US"/>
        </w:rPr>
      </w:pPr>
    </w:p>
    <w:p w:rsidR="00EF6FA7" w:rsidRPr="00EF6FA7" w:rsidRDefault="00EF6FA7" w:rsidP="00EF6FA7">
      <w:pPr>
        <w:rPr>
          <w:sz w:val="36"/>
          <w:szCs w:val="36"/>
          <w:lang w:val="en-US"/>
        </w:rPr>
      </w:pPr>
    </w:p>
    <w:p w:rsidR="00EF6FA7" w:rsidRPr="00EF6FA7" w:rsidRDefault="009E2792" w:rsidP="008D32D2">
      <w:pPr>
        <w:rPr>
          <w:sz w:val="36"/>
          <w:szCs w:val="36"/>
          <w:lang w:val="en-US"/>
        </w:rPr>
      </w:pPr>
      <w:r>
        <w:rPr>
          <w:noProof/>
          <w:sz w:val="36"/>
          <w:szCs w:val="36"/>
          <w:lang w:val="en-US"/>
        </w:rPr>
        <w:lastRenderedPageBreak/>
        <w:pict>
          <v:rect id="_x0000_s1029" style="position:absolute;margin-left:461.9pt;margin-top:-68.85pt;width:114pt;height:100.05pt;z-index:251661312" strokecolor="white [3212]">
            <v:textbox>
              <w:txbxContent>
                <w:p w:rsidR="009E2792" w:rsidRPr="00ED0ACB" w:rsidRDefault="009E2792" w:rsidP="009E2792">
                  <w:pPr>
                    <w:rPr>
                      <w:b/>
                      <w:bCs/>
                      <w:sz w:val="36"/>
                      <w:szCs w:val="36"/>
                      <w:lang w:val="en-US" w:bidi="ar-IQ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en-US" w:bidi="ar-IQ"/>
                    </w:rPr>
                    <w:t xml:space="preserve">                                                                                       </w:t>
                  </w:r>
                  <w:r w:rsidRPr="009E2792">
                    <w:rPr>
                      <w:b/>
                      <w:bCs/>
                      <w:sz w:val="32"/>
                      <w:szCs w:val="32"/>
                      <w:lang w:val="en-US" w:bidi="ar-IQ"/>
                    </w:rPr>
                    <w:t>C</w:t>
                  </w:r>
                  <w:r w:rsidRPr="00ED0ACB">
                    <w:rPr>
                      <w:b/>
                      <w:bCs/>
                      <w:sz w:val="36"/>
                      <w:szCs w:val="36"/>
                      <w:lang w:val="en-US" w:bidi="ar-IQ"/>
                    </w:rPr>
                    <w:t xml:space="preserve"> </w:t>
                  </w:r>
                </w:p>
                <w:p w:rsidR="009E2792" w:rsidRPr="00ED0ACB" w:rsidRDefault="009E2792" w:rsidP="009E2792">
                  <w:pPr>
                    <w:rPr>
                      <w:lang w:bidi="ar-IQ"/>
                    </w:rPr>
                  </w:pPr>
                </w:p>
              </w:txbxContent>
            </v:textbox>
            <w10:wrap anchorx="page"/>
          </v:rect>
        </w:pict>
      </w:r>
      <w:r w:rsidR="00EF6FA7" w:rsidRPr="00EF6FA7">
        <w:rPr>
          <w:sz w:val="36"/>
          <w:szCs w:val="36"/>
          <w:lang w:val="en-US"/>
        </w:rPr>
        <w:t>The  researcher  has  adopted  the  experimental  style  because it is  suitable  to  the  problem  and  aims of  the  research . The  sample  of  the  research  is  the  pupils  of  the  fifth  primary  class  in  AL-</w:t>
      </w:r>
      <w:proofErr w:type="spellStart"/>
      <w:r w:rsidR="00EF6FA7" w:rsidRPr="00EF6FA7">
        <w:rPr>
          <w:sz w:val="36"/>
          <w:szCs w:val="36"/>
          <w:lang w:val="en-US"/>
        </w:rPr>
        <w:t>Mubahala</w:t>
      </w:r>
      <w:proofErr w:type="spellEnd"/>
      <w:r w:rsidR="00EF6FA7" w:rsidRPr="00EF6FA7">
        <w:rPr>
          <w:sz w:val="36"/>
          <w:szCs w:val="36"/>
          <w:lang w:val="en-US"/>
        </w:rPr>
        <w:t xml:space="preserve">  primary  school</w:t>
      </w:r>
      <w:r w:rsidR="008D32D2">
        <w:rPr>
          <w:sz w:val="36"/>
          <w:szCs w:val="36"/>
          <w:lang w:val="en-US"/>
        </w:rPr>
        <w:t xml:space="preserve"> in Babylon</w:t>
      </w:r>
      <w:r w:rsidR="008D32D2" w:rsidRPr="008D32D2">
        <w:rPr>
          <w:sz w:val="36"/>
          <w:szCs w:val="36"/>
          <w:lang w:val="en-US"/>
        </w:rPr>
        <w:t xml:space="preserve"> province</w:t>
      </w:r>
      <w:r w:rsidR="008D32D2">
        <w:rPr>
          <w:sz w:val="36"/>
          <w:szCs w:val="36"/>
          <w:lang w:val="en-US"/>
        </w:rPr>
        <w:t>,</w:t>
      </w:r>
      <w:r w:rsidR="00EF6FA7" w:rsidRPr="00EF6FA7">
        <w:rPr>
          <w:sz w:val="36"/>
          <w:szCs w:val="36"/>
          <w:lang w:val="en-US"/>
        </w:rPr>
        <w:t xml:space="preserve"> whose  students  are  randomly  chosen</w:t>
      </w:r>
      <w:r w:rsidR="008D32D2">
        <w:rPr>
          <w:sz w:val="36"/>
          <w:szCs w:val="36"/>
          <w:lang w:val="en-US"/>
        </w:rPr>
        <w:t xml:space="preserve">, and they </w:t>
      </w:r>
      <w:r w:rsidR="00C937CC">
        <w:rPr>
          <w:sz w:val="36"/>
          <w:szCs w:val="36"/>
          <w:lang w:val="en-US"/>
        </w:rPr>
        <w:t>we</w:t>
      </w:r>
      <w:r w:rsidR="008D32D2">
        <w:rPr>
          <w:sz w:val="36"/>
          <w:szCs w:val="36"/>
          <w:lang w:val="en-US"/>
        </w:rPr>
        <w:t>re (20) pupils</w:t>
      </w:r>
      <w:r w:rsidR="00EF6FA7" w:rsidRPr="00EF6FA7">
        <w:rPr>
          <w:sz w:val="36"/>
          <w:szCs w:val="36"/>
          <w:lang w:val="en-US"/>
        </w:rPr>
        <w:t>.</w:t>
      </w:r>
    </w:p>
    <w:p w:rsidR="00820128" w:rsidRPr="00EF6FA7" w:rsidRDefault="00EF6FA7" w:rsidP="00C953FA">
      <w:pPr>
        <w:rPr>
          <w:sz w:val="36"/>
          <w:szCs w:val="36"/>
          <w:lang w:val="en-US"/>
        </w:rPr>
      </w:pPr>
      <w:r w:rsidRPr="00EF6FA7">
        <w:rPr>
          <w:sz w:val="36"/>
          <w:szCs w:val="36"/>
          <w:lang w:val="en-US"/>
        </w:rPr>
        <w:t xml:space="preserve">The sample is divided into two groups :the first experimental group consists of  ten pupils and the second one is also ten pupils  . </w:t>
      </w:r>
      <w:r w:rsidR="008D32D2">
        <w:rPr>
          <w:sz w:val="36"/>
          <w:szCs w:val="36"/>
          <w:lang w:val="en-US"/>
        </w:rPr>
        <w:t>T</w:t>
      </w:r>
      <w:r w:rsidRPr="00EF6FA7">
        <w:rPr>
          <w:sz w:val="36"/>
          <w:szCs w:val="36"/>
          <w:lang w:val="en-US"/>
        </w:rPr>
        <w:t>he suitable tests have  been  identified  by  means  of  a questionnaire  submitted</w:t>
      </w:r>
      <w:r w:rsidR="008D32D2">
        <w:rPr>
          <w:sz w:val="36"/>
          <w:szCs w:val="36"/>
          <w:lang w:val="en-US"/>
        </w:rPr>
        <w:t xml:space="preserve"> by the researcher</w:t>
      </w:r>
      <w:r w:rsidRPr="00EF6FA7">
        <w:rPr>
          <w:sz w:val="36"/>
          <w:szCs w:val="36"/>
          <w:lang w:val="en-US"/>
        </w:rPr>
        <w:t xml:space="preserve">  to the  specialists  and  experts.</w:t>
      </w:r>
      <w:r w:rsidR="00820128" w:rsidRPr="00820128">
        <w:rPr>
          <w:sz w:val="36"/>
          <w:szCs w:val="36"/>
          <w:lang/>
        </w:rPr>
        <w:t>After homogeneity of</w:t>
      </w:r>
      <w:r w:rsidR="00820128">
        <w:rPr>
          <w:sz w:val="36"/>
          <w:szCs w:val="36"/>
        </w:rPr>
        <w:t>the</w:t>
      </w:r>
      <w:r w:rsidR="00820128" w:rsidRPr="00820128">
        <w:rPr>
          <w:sz w:val="36"/>
          <w:szCs w:val="36"/>
          <w:lang/>
        </w:rPr>
        <w:t xml:space="preserve"> sample and equivalence of the two sets of research</w:t>
      </w:r>
      <w:r w:rsidR="00C953FA">
        <w:rPr>
          <w:sz w:val="36"/>
          <w:szCs w:val="36"/>
          <w:lang/>
        </w:rPr>
        <w:t>. Then, the pre-</w:t>
      </w:r>
      <w:r w:rsidR="00820128" w:rsidRPr="00820128">
        <w:rPr>
          <w:sz w:val="36"/>
          <w:szCs w:val="36"/>
          <w:lang/>
        </w:rPr>
        <w:t xml:space="preserve">tests </w:t>
      </w:r>
      <w:r w:rsidR="00C953FA">
        <w:rPr>
          <w:sz w:val="36"/>
          <w:szCs w:val="36"/>
          <w:lang/>
        </w:rPr>
        <w:t>were</w:t>
      </w:r>
      <w:r w:rsidR="00820128" w:rsidRPr="00820128">
        <w:rPr>
          <w:sz w:val="36"/>
          <w:szCs w:val="36"/>
          <w:lang/>
        </w:rPr>
        <w:t xml:space="preserve"> carried out</w:t>
      </w:r>
      <w:r w:rsidR="00C953FA">
        <w:rPr>
          <w:sz w:val="36"/>
          <w:szCs w:val="36"/>
          <w:lang/>
        </w:rPr>
        <w:t xml:space="preserve"> then the </w:t>
      </w:r>
      <w:r w:rsidR="00C953FA" w:rsidRPr="00C953FA">
        <w:rPr>
          <w:sz w:val="36"/>
          <w:szCs w:val="36"/>
          <w:lang/>
        </w:rPr>
        <w:t>specialized exercises</w:t>
      </w:r>
      <w:r w:rsidR="00C953FA">
        <w:rPr>
          <w:sz w:val="36"/>
          <w:szCs w:val="36"/>
          <w:lang/>
        </w:rPr>
        <w:t xml:space="preserve"> which lasted  (5) </w:t>
      </w:r>
      <w:r w:rsidR="00820128" w:rsidRPr="00820128">
        <w:rPr>
          <w:sz w:val="36"/>
          <w:szCs w:val="36"/>
          <w:lang/>
        </w:rPr>
        <w:t>week</w:t>
      </w:r>
      <w:r w:rsidR="00C953FA">
        <w:rPr>
          <w:sz w:val="36"/>
          <w:szCs w:val="36"/>
          <w:lang/>
        </w:rPr>
        <w:t>s</w:t>
      </w:r>
      <w:r w:rsidR="00820128" w:rsidRPr="00820128">
        <w:rPr>
          <w:sz w:val="36"/>
          <w:szCs w:val="36"/>
          <w:lang/>
        </w:rPr>
        <w:t xml:space="preserve"> was applied by 10 educational units on the experimental </w:t>
      </w:r>
      <w:proofErr w:type="spellStart"/>
      <w:r w:rsidR="00820128" w:rsidRPr="00820128">
        <w:rPr>
          <w:sz w:val="36"/>
          <w:szCs w:val="36"/>
          <w:lang/>
        </w:rPr>
        <w:t>groups.The</w:t>
      </w:r>
      <w:proofErr w:type="spellEnd"/>
      <w:r w:rsidR="00820128" w:rsidRPr="00820128">
        <w:rPr>
          <w:sz w:val="36"/>
          <w:szCs w:val="36"/>
          <w:lang/>
        </w:rPr>
        <w:t xml:space="preserve"> first experimental group was randomized (intensive, distributed). The second experimental group took the exercise in a sequential mode (intensive, distributed) and after </w:t>
      </w:r>
      <w:r w:rsidR="00C953FA">
        <w:rPr>
          <w:sz w:val="36"/>
          <w:szCs w:val="36"/>
          <w:lang/>
        </w:rPr>
        <w:t>thet</w:t>
      </w:r>
      <w:r w:rsidR="00820128" w:rsidRPr="00820128">
        <w:rPr>
          <w:sz w:val="36"/>
          <w:szCs w:val="36"/>
          <w:lang/>
        </w:rPr>
        <w:t>ermination of the experiment</w:t>
      </w:r>
      <w:r w:rsidR="00C953FA">
        <w:rPr>
          <w:sz w:val="36"/>
          <w:szCs w:val="36"/>
          <w:lang/>
        </w:rPr>
        <w:t>,</w:t>
      </w:r>
      <w:r w:rsidR="00820128" w:rsidRPr="00820128">
        <w:rPr>
          <w:sz w:val="36"/>
          <w:szCs w:val="36"/>
          <w:lang/>
        </w:rPr>
        <w:t xml:space="preserve"> The post-tests were carried out on the research sample and were treated statistically.</w:t>
      </w:r>
    </w:p>
    <w:p w:rsidR="00EF6FA7" w:rsidRPr="00EF6FA7" w:rsidRDefault="00EF6FA7" w:rsidP="00EF6FA7">
      <w:pPr>
        <w:rPr>
          <w:sz w:val="36"/>
          <w:szCs w:val="36"/>
          <w:lang w:val="en-US"/>
        </w:rPr>
      </w:pPr>
    </w:p>
    <w:p w:rsidR="00EF6FA7" w:rsidRPr="00EF6FA7" w:rsidRDefault="00EF6FA7" w:rsidP="00EF6FA7">
      <w:pPr>
        <w:rPr>
          <w:sz w:val="36"/>
          <w:szCs w:val="36"/>
          <w:lang w:val="en-US"/>
        </w:rPr>
      </w:pPr>
    </w:p>
    <w:p w:rsidR="00EF6FA7" w:rsidRPr="00EF6FA7" w:rsidRDefault="00EF6FA7" w:rsidP="00EF6FA7">
      <w:pPr>
        <w:rPr>
          <w:sz w:val="36"/>
          <w:szCs w:val="36"/>
          <w:lang w:val="en-US"/>
        </w:rPr>
      </w:pPr>
    </w:p>
    <w:p w:rsidR="00EF6FA7" w:rsidRPr="00EF6FA7" w:rsidRDefault="00EF6FA7" w:rsidP="00EF6FA7">
      <w:pPr>
        <w:rPr>
          <w:sz w:val="36"/>
          <w:szCs w:val="36"/>
          <w:lang w:val="en-US"/>
        </w:rPr>
      </w:pPr>
    </w:p>
    <w:p w:rsidR="009E2792" w:rsidRDefault="009E2792" w:rsidP="00C937CC">
      <w:pPr>
        <w:rPr>
          <w:sz w:val="36"/>
          <w:szCs w:val="36"/>
          <w:lang w:val="en-US"/>
        </w:rPr>
      </w:pPr>
      <w:r>
        <w:rPr>
          <w:noProof/>
          <w:sz w:val="36"/>
          <w:szCs w:val="36"/>
          <w:lang w:val="en-US"/>
        </w:rPr>
        <w:lastRenderedPageBreak/>
        <w:pict>
          <v:rect id="_x0000_s1030" style="position:absolute;margin-left:460.4pt;margin-top:-68.1pt;width:114pt;height:100.05pt;z-index:251662336" strokecolor="white [3212]">
            <v:textbox>
              <w:txbxContent>
                <w:p w:rsidR="009E2792" w:rsidRPr="00ED0ACB" w:rsidRDefault="009E2792" w:rsidP="009E2792">
                  <w:pPr>
                    <w:rPr>
                      <w:b/>
                      <w:bCs/>
                      <w:sz w:val="36"/>
                      <w:szCs w:val="36"/>
                      <w:lang w:val="en-US" w:bidi="ar-IQ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en-US" w:bidi="ar-IQ"/>
                    </w:rPr>
                    <w:t xml:space="preserve">                                                                                       </w:t>
                  </w:r>
                  <w:r w:rsidRPr="009E2792">
                    <w:rPr>
                      <w:b/>
                      <w:bCs/>
                      <w:sz w:val="32"/>
                      <w:szCs w:val="32"/>
                      <w:lang w:val="en-US" w:bidi="ar-IQ"/>
                    </w:rPr>
                    <w:t xml:space="preserve">D </w:t>
                  </w:r>
                </w:p>
                <w:p w:rsidR="009E2792" w:rsidRPr="00ED0ACB" w:rsidRDefault="009E2792" w:rsidP="009E2792">
                  <w:pPr>
                    <w:rPr>
                      <w:lang w:bidi="ar-IQ"/>
                    </w:rPr>
                  </w:pPr>
                </w:p>
              </w:txbxContent>
            </v:textbox>
            <w10:wrap anchorx="page"/>
          </v:rect>
        </w:pict>
      </w:r>
      <w:r w:rsidR="00C953FA" w:rsidRPr="00C953FA">
        <w:rPr>
          <w:sz w:val="36"/>
          <w:szCs w:val="36"/>
          <w:lang/>
        </w:rPr>
        <w:t>The researcher presented and analyzed the results throu</w:t>
      </w:r>
      <w:r w:rsidR="00C937CC">
        <w:rPr>
          <w:sz w:val="36"/>
          <w:szCs w:val="36"/>
          <w:lang/>
        </w:rPr>
        <w:t>gh the tables designed for them</w:t>
      </w:r>
      <w:r w:rsidR="00C953FA" w:rsidRPr="00C953FA">
        <w:rPr>
          <w:sz w:val="36"/>
          <w:szCs w:val="36"/>
          <w:lang/>
        </w:rPr>
        <w:t xml:space="preserve"> and discussed</w:t>
      </w:r>
      <w:r w:rsidR="00C937CC">
        <w:rPr>
          <w:sz w:val="36"/>
          <w:szCs w:val="36"/>
          <w:lang/>
        </w:rPr>
        <w:t xml:space="preserve"> them</w:t>
      </w:r>
      <w:r w:rsidR="00C953FA" w:rsidRPr="00C953FA">
        <w:rPr>
          <w:sz w:val="36"/>
          <w:szCs w:val="36"/>
          <w:lang/>
        </w:rPr>
        <w:t xml:space="preserve"> according to the objectives and</w:t>
      </w:r>
      <w:r w:rsidR="00C937CC">
        <w:rPr>
          <w:sz w:val="36"/>
          <w:szCs w:val="36"/>
          <w:lang/>
        </w:rPr>
        <w:t xml:space="preserve"> the</w:t>
      </w:r>
      <w:r w:rsidR="00C953FA" w:rsidRPr="00C953FA">
        <w:rPr>
          <w:sz w:val="36"/>
          <w:szCs w:val="36"/>
          <w:lang/>
        </w:rPr>
        <w:t xml:space="preserve"> problem of</w:t>
      </w:r>
      <w:r w:rsidR="00C937CC">
        <w:rPr>
          <w:sz w:val="36"/>
          <w:szCs w:val="36"/>
          <w:lang/>
        </w:rPr>
        <w:t xml:space="preserve"> the</w:t>
      </w:r>
      <w:r w:rsidR="00C953FA" w:rsidRPr="00C953FA">
        <w:rPr>
          <w:sz w:val="36"/>
          <w:szCs w:val="36"/>
          <w:lang/>
        </w:rPr>
        <w:t xml:space="preserve"> research.</w:t>
      </w:r>
      <w:r w:rsidR="00C953FA" w:rsidRPr="00C953FA">
        <w:rPr>
          <w:sz w:val="36"/>
          <w:szCs w:val="36"/>
          <w:lang/>
        </w:rPr>
        <w:br/>
        <w:t>The most important conclusions reached by the researcher:</w:t>
      </w:r>
      <w:r w:rsidR="00C953FA" w:rsidRPr="00C953FA">
        <w:rPr>
          <w:sz w:val="36"/>
          <w:szCs w:val="36"/>
          <w:lang/>
        </w:rPr>
        <w:br/>
        <w:t xml:space="preserve">1. The specialized </w:t>
      </w:r>
      <w:r w:rsidR="00C937CC">
        <w:rPr>
          <w:sz w:val="36"/>
          <w:szCs w:val="36"/>
          <w:lang/>
        </w:rPr>
        <w:t>exercises in the sequential m</w:t>
      </w:r>
      <w:r w:rsidR="00C953FA" w:rsidRPr="00C953FA">
        <w:rPr>
          <w:sz w:val="36"/>
          <w:szCs w:val="36"/>
          <w:lang/>
        </w:rPr>
        <w:t>od</w:t>
      </w:r>
      <w:r w:rsidR="00C937CC">
        <w:rPr>
          <w:sz w:val="36"/>
          <w:szCs w:val="36"/>
          <w:lang/>
        </w:rPr>
        <w:t>e</w:t>
      </w:r>
      <w:r w:rsidR="00C953FA" w:rsidRPr="00C953FA">
        <w:rPr>
          <w:sz w:val="36"/>
          <w:szCs w:val="36"/>
          <w:lang/>
        </w:rPr>
        <w:t xml:space="preserve"> (intensive, distributor) have an active role in the development of motor balance.</w:t>
      </w:r>
      <w:r w:rsidR="00C953FA" w:rsidRPr="00C953FA">
        <w:rPr>
          <w:sz w:val="36"/>
          <w:szCs w:val="36"/>
          <w:lang/>
        </w:rPr>
        <w:br/>
        <w:t>2. The specialized exercises in the sequential mode (</w:t>
      </w:r>
      <w:r w:rsidR="00C937CC" w:rsidRPr="00C937CC">
        <w:rPr>
          <w:sz w:val="36"/>
          <w:szCs w:val="36"/>
          <w:lang/>
        </w:rPr>
        <w:t>intensive</w:t>
      </w:r>
      <w:bookmarkStart w:id="0" w:name="_GoBack"/>
      <w:bookmarkEnd w:id="0"/>
      <w:r w:rsidR="00C953FA" w:rsidRPr="00C953FA">
        <w:rPr>
          <w:sz w:val="36"/>
          <w:szCs w:val="36"/>
          <w:lang/>
        </w:rPr>
        <w:t>, distributor) have an active role in the development of motor compatibility.</w:t>
      </w:r>
      <w:r w:rsidR="00C953FA" w:rsidRPr="00C953FA">
        <w:rPr>
          <w:sz w:val="36"/>
          <w:szCs w:val="36"/>
          <w:lang/>
        </w:rPr>
        <w:br/>
        <w:t>3. The specialized exercises in sequential mode (</w:t>
      </w:r>
      <w:r w:rsidR="00C937CC" w:rsidRPr="00C937CC">
        <w:rPr>
          <w:sz w:val="36"/>
          <w:szCs w:val="36"/>
          <w:lang/>
        </w:rPr>
        <w:t>intensive</w:t>
      </w:r>
      <w:r w:rsidR="00C953FA" w:rsidRPr="00C953FA">
        <w:rPr>
          <w:sz w:val="36"/>
          <w:szCs w:val="36"/>
          <w:lang/>
        </w:rPr>
        <w:t>, distributor) are instrumental in learning the receiv</w:t>
      </w:r>
      <w:r w:rsidR="00C937CC">
        <w:rPr>
          <w:sz w:val="36"/>
          <w:szCs w:val="36"/>
          <w:lang/>
        </w:rPr>
        <w:t>ing</w:t>
      </w:r>
      <w:r w:rsidR="00C953FA" w:rsidRPr="00C953FA">
        <w:rPr>
          <w:sz w:val="36"/>
          <w:szCs w:val="36"/>
          <w:lang/>
        </w:rPr>
        <w:t xml:space="preserve"> of the mini volleyball.</w:t>
      </w:r>
    </w:p>
    <w:p w:rsidR="009E2792" w:rsidRDefault="009E2792" w:rsidP="009E2792">
      <w:pPr>
        <w:rPr>
          <w:sz w:val="36"/>
          <w:szCs w:val="36"/>
          <w:lang w:val="en-US"/>
        </w:rPr>
      </w:pPr>
    </w:p>
    <w:p w:rsidR="00227989" w:rsidRPr="009E2792" w:rsidRDefault="009E2792" w:rsidP="009E2792">
      <w:pPr>
        <w:tabs>
          <w:tab w:val="left" w:pos="7155"/>
        </w:tabs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ab/>
      </w:r>
    </w:p>
    <w:sectPr w:rsidR="00227989" w:rsidRPr="009E2792" w:rsidSect="002177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F6FA7"/>
    <w:rsid w:val="00064096"/>
    <w:rsid w:val="0018071D"/>
    <w:rsid w:val="0021776C"/>
    <w:rsid w:val="00227989"/>
    <w:rsid w:val="00305BFF"/>
    <w:rsid w:val="0043647F"/>
    <w:rsid w:val="004D523A"/>
    <w:rsid w:val="00820128"/>
    <w:rsid w:val="008D32D2"/>
    <w:rsid w:val="009E2792"/>
    <w:rsid w:val="00C937CC"/>
    <w:rsid w:val="00C953FA"/>
    <w:rsid w:val="00ED0ACB"/>
    <w:rsid w:val="00EF6FA7"/>
    <w:rsid w:val="00F51D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06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61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53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288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337911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64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774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2256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6560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01184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5315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542</Words>
  <Characters>3093</Characters>
  <Application>Microsoft Office Word</Application>
  <DocSecurity>0</DocSecurity>
  <Lines>25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(C)</Company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</dc:creator>
  <cp:lastModifiedBy>محمد الجبوري</cp:lastModifiedBy>
  <cp:revision>4</cp:revision>
  <cp:lastPrinted>2017-04-15T06:13:00Z</cp:lastPrinted>
  <dcterms:created xsi:type="dcterms:W3CDTF">2017-04-05T11:31:00Z</dcterms:created>
  <dcterms:modified xsi:type="dcterms:W3CDTF">2017-04-15T06:17:00Z</dcterms:modified>
</cp:coreProperties>
</file>